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Tahoma" w:cs="Tahoma" w:hAnsi="Tahoma" w:eastAsia="Tahoma"/>
          <w:sz w:val="36"/>
          <w:szCs w:val="36"/>
        </w:rPr>
      </w:pPr>
      <w:r>
        <w:rPr>
          <w:rFonts w:ascii="Tahoma" w:hAnsi="Tahoma"/>
          <w:sz w:val="36"/>
          <w:szCs w:val="36"/>
          <w:rtl w:val="0"/>
          <w:lang w:val="en-US"/>
        </w:rPr>
        <w:t>Hot Cross Buns</w:t>
      </w:r>
    </w:p>
    <w:p>
      <w:pPr>
        <w:pStyle w:val="Body"/>
        <w:jc w:val="right"/>
        <w:rPr>
          <w:rFonts w:ascii="Tahoma" w:cs="Tahoma" w:hAnsi="Tahoma" w:eastAsia="Tahoma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  <w:r>
        <w:rPr>
          <w:rFonts w:ascii="Tahoma" w:cs="Tahoma" w:hAnsi="Tahoma" w:eastAsia="Tahoma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may the sauce be with you</w:t>
      </w:r>
    </w:p>
    <w:p>
      <w:pPr>
        <w:pStyle w:val="Body"/>
        <w:jc w:val="right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PGW eat</w:t>
      </w: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©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 dozen</w:t>
      </w:r>
    </w:p>
    <w:p>
      <w:pPr>
        <w:pStyle w:val="Body"/>
        <w:tabs>
          <w:tab w:val="left" w:pos="2240"/>
        </w:tabs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</w:r>
    </w:p>
    <w:p>
      <w:pPr>
        <w:pStyle w:val="Body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1/2 cup</w:t>
        <w:tab/>
        <w:t>warm water</w:t>
      </w:r>
    </w:p>
    <w:p>
      <w:pPr>
        <w:pStyle w:val="Body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 xml:space="preserve">1 1/2 pkt </w:t>
        <w:tab/>
        <w:t>instant yeast</w:t>
      </w:r>
    </w:p>
    <w:p>
      <w:pPr>
        <w:pStyle w:val="Body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2 tblsp</w:t>
        <w:tab/>
        <w:tab/>
        <w:t>sugar</w:t>
      </w:r>
    </w:p>
    <w:p>
      <w:pPr>
        <w:pStyle w:val="Body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100g</w:t>
        <w:tab/>
        <w:tab/>
        <w:t>castor sugar</w:t>
      </w:r>
    </w:p>
    <w:p>
      <w:pPr>
        <w:pStyle w:val="Body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400ml</w:t>
        <w:tab/>
        <w:tab/>
        <w:t>milk</w:t>
      </w:r>
    </w:p>
    <w:p>
      <w:pPr>
        <w:pStyle w:val="Body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3</w:t>
        <w:tab/>
        <w:tab/>
        <w:t>eggs</w:t>
      </w:r>
    </w:p>
    <w:p>
      <w:pPr>
        <w:pStyle w:val="Body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1kg</w:t>
        <w:tab/>
        <w:tab/>
        <w:t>bread flour</w:t>
      </w:r>
    </w:p>
    <w:p>
      <w:pPr>
        <w:pStyle w:val="Body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2tsp</w:t>
        <w:tab/>
        <w:tab/>
        <w:t>salt</w:t>
      </w:r>
    </w:p>
    <w:p>
      <w:pPr>
        <w:pStyle w:val="Body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2tsp</w:t>
        <w:tab/>
        <w:tab/>
        <w:t>vanilla essence</w:t>
      </w:r>
    </w:p>
    <w:p>
      <w:pPr>
        <w:pStyle w:val="Body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2tblsp</w:t>
        <w:tab/>
        <w:tab/>
        <w:t>mixed spice</w:t>
      </w:r>
    </w:p>
    <w:p>
      <w:pPr>
        <w:pStyle w:val="Body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140g</w:t>
        <w:tab/>
        <w:tab/>
        <w:t>butter, melted</w:t>
      </w:r>
    </w:p>
    <w:p>
      <w:pPr>
        <w:pStyle w:val="Body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300g</w:t>
        <w:tab/>
        <w:tab/>
        <w:t>raisins</w:t>
      </w:r>
    </w:p>
    <w:p>
      <w:pPr>
        <w:pStyle w:val="Body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100g</w:t>
        <w:tab/>
        <w:tab/>
        <w:t>mixed citrus peel</w:t>
      </w:r>
    </w:p>
    <w:p>
      <w:pPr>
        <w:pStyle w:val="Body"/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Combine the yeast, warm water and the tablespoon of sugar and leave for 10 minutes to activate the yeast.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Combine the rest of the sugar, the milk, salt, eggs and a quarter of the flour in a mixer with the paddle attachment and beat hard for 1 min. Add the yeast mixture, fruit, spice, melted butter and vanilla plus another quarter of flour and beat until well mixed. Then slowly add the rest of the flour until a smooth sticky dough is achieved.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Change the paddle to the dough hook and knead for a further 5min. Cover the dough with clingfilm or a damp cloth and leave to rise for aprox 90min.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Turn out the dough on to a floured surface and divide the dough up into small round balls the size of golf balls. Mark a cross on top of each ball with a sharp knife then place them on a baking tray and leave them to double in size (about 15 min).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Pipe the cross onto the buns and then bake for 15-20min at 200C.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Remove them from the oven and brush the buns with the sugar glaze while they are still hot.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sz w:val="32"/>
          <w:szCs w:val="32"/>
          <w:rtl w:val="0"/>
          <w:lang w:val="en-US"/>
        </w:rPr>
        <w:t>Sugar Glaze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1/4 cup</w:t>
        <w:tab/>
        <w:t>sugar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1/2 cup</w:t>
        <w:tab/>
        <w:t>water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Combine the two ingredients in a small sauce pan and boil for aprox 5min. Ideally use immediately or alternatively reheat it briefly before using if making it in advance.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sz w:val="32"/>
          <w:szCs w:val="32"/>
          <w:rtl w:val="0"/>
          <w:lang w:val="en-US"/>
        </w:rPr>
        <w:t>Cross Paste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220g</w:t>
        <w:tab/>
        <w:tab/>
        <w:t>flour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250g            milk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 tsp            yeast</w:t>
      </w: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  <w:r>
        <w:rPr>
          <w:rFonts w:ascii="Tahoma" w:cs="Tahoma" w:hAnsi="Tahoma" w:eastAsia="Tahom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Mix all of the ingredients into a thick paste and pipe crosses onto the buns prior to baking.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  <w:rPr>
        <w:rFonts w:ascii="Tahoma" w:cs="Tahoma" w:hAnsi="Tahoma" w:eastAsia="Tahoma"/>
        <w:outline w:val="0"/>
        <w:color w:val="000000"/>
        <w:u w:color="000000"/>
        <w14:textFill>
          <w14:solidFill>
            <w14:srgbClr w14:val="000000"/>
          </w14:solidFill>
        </w14:textFill>
      </w:rPr>
    </w:pPr>
    <w:r>
      <w:rPr>
        <w:rFonts w:ascii="Tahoma" w:cs="Tahoma" w:hAnsi="Tahoma" w:eastAsia="Tahoma"/>
        <w:i w:val="1"/>
        <w:iCs w:val="1"/>
        <w:outline w:val="0"/>
        <w:color w:val="000000"/>
        <w:position w:val="12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>from the kitchen of</w:t>
    </w:r>
    <w:r>
      <w:rPr>
        <w:rFonts w:ascii="Tahoma" w:cs="Tahoma" w:hAnsi="Tahoma" w:eastAsia="Tahoma"/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  </w:t>
    </w:r>
    <w:r>
      <w:rPr>
        <w:rFonts w:ascii="Tahoma" w:cs="Tahoma" w:hAnsi="Tahoma" w:eastAsia="Tahoma"/>
        <w:outline w:val="0"/>
        <w:color w:val="000000"/>
        <w:sz w:val="28"/>
        <w:szCs w:val="28"/>
        <w:u w:color="000000"/>
        <w:rtl w:val="0"/>
        <w:lang w:val="en-US"/>
        <w14:textFill>
          <w14:solidFill>
            <w14:srgbClr w14:val="000000"/>
          </w14:solidFill>
        </w14:textFill>
      </w:rPr>
      <w:t>Peter Goffe-Wood</w:t>
    </w:r>
  </w:p>
  <w:p>
    <w:pPr>
      <w:pStyle w:val="footer"/>
    </w:pPr>
    <w:r>
      <w:rPr>
        <w:rFonts w:ascii="Tahoma" w:cs="Tahoma" w:hAnsi="Tahoma" w:eastAsia="Tahoma"/>
        <w:outline w:val="0"/>
        <w:color w:val="808080"/>
        <w:sz w:val="16"/>
        <w:szCs w:val="16"/>
        <w:u w:color="808080"/>
        <w:rtl w:val="0"/>
        <w:lang w:val="en-US"/>
        <w14:textFill>
          <w14:solidFill>
            <w14:srgbClr w14:val="808080"/>
          </w14:solidFill>
        </w14:textFill>
      </w:rPr>
      <w:t xml:space="preserve">All copyright reserved by PGW eat. No part of this document covered by the copyright thereon may be reproduced or used in any form or by any means </w:t>
    </w:r>
    <w:r>
      <w:rPr>
        <w:rFonts w:ascii="Tahoma" w:cs="Tahoma" w:hAnsi="Tahoma" w:eastAsia="Tahoma"/>
        <w:outline w:val="0"/>
        <w:color w:val="808080"/>
        <w:sz w:val="16"/>
        <w:szCs w:val="16"/>
        <w:u w:color="808080"/>
        <w:rtl w:val="0"/>
        <w:lang w:val="en-US"/>
        <w14:textFill>
          <w14:solidFill>
            <w14:srgbClr w14:val="808080"/>
          </w14:solidFill>
        </w14:textFill>
      </w:rPr>
      <w:t xml:space="preserve">– </w:t>
    </w:r>
    <w:r>
      <w:rPr>
        <w:rFonts w:ascii="Tahoma" w:cs="Tahoma" w:hAnsi="Tahoma" w:eastAsia="Tahoma"/>
        <w:outline w:val="0"/>
        <w:color w:val="808080"/>
        <w:sz w:val="16"/>
        <w:szCs w:val="16"/>
        <w:u w:color="808080"/>
        <w:rtl w:val="0"/>
        <w:lang w:val="en-US"/>
        <w14:textFill>
          <w14:solidFill>
            <w14:srgbClr w14:val="808080"/>
          </w14:solidFill>
        </w14:textFill>
      </w:rPr>
      <w:t>graphic, electronic or mechanical, including photocopying, recording, taping or information storage and retrieval systems without the written permission of PGW eat.</w:t>
    </w:r>
    <w:r>
      <w:rPr>
        <w:rFonts w:ascii="Tahoma" w:cs="Tahoma" w:hAnsi="Tahoma" w:eastAsia="Tahoma"/>
        <w:outline w:val="0"/>
        <w:color w:val="808080"/>
        <w:sz w:val="16"/>
        <w:szCs w:val="16"/>
        <w:u w:color="808080"/>
        <w14:textFill>
          <w14:solidFill>
            <w14:srgbClr w14:val="80808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